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C59FC5" w14:textId="77777777" w:rsidR="00294E75" w:rsidRPr="00294E75" w:rsidRDefault="00294E75" w:rsidP="00294E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lang w:val="tt-RU"/>
        </w:rPr>
      </w:pPr>
    </w:p>
    <w:p w14:paraId="348F0722" w14:textId="174C66DD" w:rsidR="00294E75" w:rsidRPr="00294E75" w:rsidRDefault="00294E75" w:rsidP="00294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94E75">
        <w:rPr>
          <w:rFonts w:ascii="Times New Roman" w:hAnsi="Times New Roman" w:cs="Times New Roman"/>
          <w:b/>
          <w:sz w:val="24"/>
          <w:szCs w:val="24"/>
          <w:lang w:val="tt-RU"/>
        </w:rPr>
        <w:t xml:space="preserve">Шәһәр күләмендә </w:t>
      </w:r>
      <w:r w:rsidRPr="00294E75">
        <w:rPr>
          <w:rFonts w:ascii="Times New Roman" w:hAnsi="Times New Roman" w:cs="Times New Roman"/>
          <w:b/>
          <w:sz w:val="24"/>
          <w:szCs w:val="24"/>
          <w:lang w:val="tt-RU"/>
        </w:rPr>
        <w:t>биология</w:t>
      </w:r>
      <w:r w:rsidRPr="00294E7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фәненнән татар телендә үткәрелә торган</w:t>
      </w:r>
    </w:p>
    <w:p w14:paraId="6E117086" w14:textId="77777777" w:rsidR="00294E75" w:rsidRPr="00294E75" w:rsidRDefault="00294E75" w:rsidP="00294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94E75">
        <w:rPr>
          <w:rFonts w:ascii="Times New Roman" w:hAnsi="Times New Roman" w:cs="Times New Roman"/>
          <w:b/>
          <w:sz w:val="24"/>
          <w:szCs w:val="24"/>
          <w:lang w:val="tt-RU"/>
        </w:rPr>
        <w:t>олимпиаданың муниципаль этабы биремнәре</w:t>
      </w:r>
    </w:p>
    <w:p w14:paraId="2E16C855" w14:textId="77777777" w:rsidR="00294E75" w:rsidRPr="00294E75" w:rsidRDefault="00294E75" w:rsidP="00294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94E75">
        <w:rPr>
          <w:rFonts w:ascii="Times New Roman" w:hAnsi="Times New Roman" w:cs="Times New Roman"/>
          <w:b/>
          <w:sz w:val="24"/>
          <w:szCs w:val="24"/>
          <w:lang w:val="tt-RU"/>
        </w:rPr>
        <w:t>2020-2021 нче уку елы</w:t>
      </w:r>
    </w:p>
    <w:p w14:paraId="3B101DE6" w14:textId="77777777" w:rsidR="00294E75" w:rsidRPr="00294E75" w:rsidRDefault="00294E75" w:rsidP="00294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94E75">
        <w:rPr>
          <w:rFonts w:ascii="Times New Roman" w:hAnsi="Times New Roman" w:cs="Times New Roman"/>
          <w:b/>
          <w:sz w:val="24"/>
          <w:szCs w:val="24"/>
          <w:lang w:val="tt-RU"/>
        </w:rPr>
        <w:t>8 нче сыйныф</w:t>
      </w:r>
    </w:p>
    <w:p w14:paraId="7457E328" w14:textId="77777777" w:rsidR="00294E75" w:rsidRPr="00294E75" w:rsidRDefault="00294E75" w:rsidP="00294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6AB2773B" w14:textId="433DA3AB" w:rsidR="00294E75" w:rsidRPr="00294E75" w:rsidRDefault="00294E75" w:rsidP="00294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94E75">
        <w:rPr>
          <w:rFonts w:ascii="Times New Roman" w:hAnsi="Times New Roman" w:cs="Times New Roman"/>
          <w:b/>
          <w:sz w:val="24"/>
          <w:szCs w:val="24"/>
          <w:lang w:val="tt-RU"/>
        </w:rPr>
        <w:t>Эш вакыты – 18</w:t>
      </w:r>
      <w:r w:rsidRPr="00294E75">
        <w:rPr>
          <w:rFonts w:ascii="Times New Roman" w:hAnsi="Times New Roman" w:cs="Times New Roman"/>
          <w:b/>
          <w:sz w:val="24"/>
          <w:szCs w:val="24"/>
          <w:lang w:val="tt-RU"/>
        </w:rPr>
        <w:t>0 минут</w:t>
      </w:r>
    </w:p>
    <w:p w14:paraId="5B94FC75" w14:textId="25B31899" w:rsidR="00294E75" w:rsidRPr="00294E75" w:rsidRDefault="00294E75" w:rsidP="00294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94E75">
        <w:rPr>
          <w:rFonts w:ascii="Times New Roman" w:hAnsi="Times New Roman" w:cs="Times New Roman"/>
          <w:b/>
          <w:sz w:val="24"/>
          <w:szCs w:val="24"/>
          <w:lang w:val="tt-RU"/>
        </w:rPr>
        <w:t xml:space="preserve">Гомуми балл –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36</w:t>
      </w:r>
      <w:bookmarkStart w:id="0" w:name="_GoBack"/>
      <w:bookmarkEnd w:id="0"/>
    </w:p>
    <w:p w14:paraId="1701A235" w14:textId="77777777" w:rsidR="00294E75" w:rsidRDefault="00294E75" w:rsidP="00955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14:paraId="27C0C65F" w14:textId="43CD9749" w:rsidR="00CE4ADE" w:rsidRPr="00167AE3" w:rsidRDefault="00CE4ADE" w:rsidP="00294E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</w:p>
    <w:p w14:paraId="02448417" w14:textId="788EE812" w:rsidR="00CE4ADE" w:rsidRPr="00167AE3" w:rsidRDefault="00CE4ADE" w:rsidP="000354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167AE3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I. </w:t>
      </w:r>
      <w:r w:rsidR="000354D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Бүлек</w:t>
      </w:r>
    </w:p>
    <w:p w14:paraId="2DF8DB5E" w14:textId="386686FA" w:rsidR="008D2D6E" w:rsidRPr="000354D7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0354D7">
        <w:rPr>
          <w:rFonts w:ascii="Times New Roman" w:hAnsi="Times New Roman" w:cs="Times New Roman"/>
          <w:b/>
          <w:bCs/>
          <w:sz w:val="24"/>
          <w:szCs w:val="24"/>
          <w:lang w:val="tt-RU"/>
        </w:rPr>
        <w:t>1.</w:t>
      </w:r>
      <w:r w:rsidR="00BA1A24" w:rsidRPr="000354D7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Артык </w:t>
      </w:r>
      <w:r w:rsidR="00BA1A2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төшенчәне </w:t>
      </w:r>
      <w:r w:rsidR="00146140">
        <w:rPr>
          <w:rFonts w:ascii="Times New Roman" w:hAnsi="Times New Roman" w:cs="Times New Roman"/>
          <w:b/>
          <w:bCs/>
          <w:sz w:val="24"/>
          <w:szCs w:val="24"/>
          <w:lang w:val="tt-RU"/>
        </w:rPr>
        <w:t>табыгыз</w:t>
      </w:r>
      <w:r w:rsidRPr="000354D7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: </w:t>
      </w:r>
    </w:p>
    <w:p w14:paraId="08AE0E10" w14:textId="0292EC94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3E65CF" w:rsidRPr="00C55044">
        <w:rPr>
          <w:rFonts w:ascii="Times New Roman" w:hAnsi="Times New Roman" w:cs="Times New Roman"/>
          <w:bCs/>
          <w:sz w:val="24"/>
          <w:szCs w:val="24"/>
          <w:lang w:val="tt-RU"/>
        </w:rPr>
        <w:t>җиләк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орлыкча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0B908671" w14:textId="0B45747F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spellStart"/>
      <w:r w:rsidR="003E65CF" w:rsidRPr="00C55044">
        <w:rPr>
          <w:rFonts w:ascii="Times New Roman" w:hAnsi="Times New Roman" w:cs="Times New Roman"/>
          <w:bCs/>
          <w:sz w:val="24"/>
          <w:szCs w:val="24"/>
        </w:rPr>
        <w:t>җимеш</w:t>
      </w:r>
      <w:proofErr w:type="spellEnd"/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серкә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7C33D934" w14:textId="05614345" w:rsidR="008D2D6E" w:rsidRPr="004E12BA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E12BA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146140">
        <w:rPr>
          <w:rFonts w:ascii="Times New Roman" w:hAnsi="Times New Roman" w:cs="Times New Roman"/>
          <w:b/>
          <w:bCs/>
          <w:sz w:val="24"/>
          <w:szCs w:val="24"/>
          <w:lang w:val="tt-RU"/>
        </w:rPr>
        <w:t>Б</w:t>
      </w:r>
      <w:r w:rsidR="00146140" w:rsidRPr="00826F43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актерияләрнең </w:t>
      </w:r>
      <w:r w:rsidR="00146140">
        <w:rPr>
          <w:rFonts w:ascii="Times New Roman" w:hAnsi="Times New Roman" w:cs="Times New Roman"/>
          <w:b/>
          <w:bCs/>
          <w:sz w:val="24"/>
          <w:szCs w:val="24"/>
          <w:lang w:val="tt-RU"/>
        </w:rPr>
        <w:t>б</w:t>
      </w:r>
      <w:r w:rsidR="00826F43" w:rsidRPr="00826F43">
        <w:rPr>
          <w:rFonts w:ascii="Times New Roman" w:hAnsi="Times New Roman" w:cs="Times New Roman"/>
          <w:b/>
          <w:bCs/>
          <w:sz w:val="24"/>
          <w:szCs w:val="24"/>
          <w:lang w:val="tt-RU"/>
        </w:rPr>
        <w:t>ашка организм</w:t>
      </w:r>
      <w:r w:rsidR="00826F43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белән</w:t>
      </w:r>
      <w:r w:rsidR="00826F43" w:rsidRPr="00826F43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симбиозы</w:t>
      </w:r>
      <w:r w:rsidR="00146140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826F43" w:rsidRPr="00826F43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нинди очракта күрсәтелгән?</w:t>
      </w:r>
      <w:r w:rsidRPr="004E12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6A47DD7" w14:textId="11A89414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826F43" w:rsidRPr="00826F43">
        <w:rPr>
          <w:rFonts w:ascii="Times New Roman" w:hAnsi="Times New Roman" w:cs="Times New Roman"/>
          <w:bCs/>
          <w:sz w:val="24"/>
          <w:szCs w:val="24"/>
          <w:lang w:val="tt-RU"/>
        </w:rPr>
        <w:t>кешедә холера тудыручы</w:t>
      </w:r>
      <w:r w:rsidR="00826F4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ярсыткыч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туфрак бактерияләре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1D130E28" w14:textId="10DD0BE4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826F4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печән </w:t>
      </w:r>
      <w:proofErr w:type="gramStart"/>
      <w:r w:rsidR="00826F43">
        <w:rPr>
          <w:rFonts w:ascii="Times New Roman" w:hAnsi="Times New Roman" w:cs="Times New Roman"/>
          <w:bCs/>
          <w:sz w:val="24"/>
          <w:szCs w:val="24"/>
          <w:lang w:val="tt-RU"/>
        </w:rPr>
        <w:t>таякчыгы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кузаклы үсемлекләрнең бүлбе бактерияләре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7CFA1F55" w14:textId="7416EC64" w:rsidR="008D2D6E" w:rsidRPr="004E12BA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E12BA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826F43" w:rsidRPr="00826F43">
        <w:t xml:space="preserve"> </w:t>
      </w:r>
      <w:r w:rsidR="00826F43" w:rsidRPr="00826F43">
        <w:rPr>
          <w:rFonts w:ascii="Times New Roman" w:hAnsi="Times New Roman" w:cs="Times New Roman"/>
          <w:b/>
          <w:bCs/>
          <w:sz w:val="24"/>
          <w:szCs w:val="24"/>
          <w:lang w:val="tt-RU"/>
        </w:rPr>
        <w:t>Әгәр</w:t>
      </w:r>
      <w:r w:rsidR="009B5310" w:rsidRPr="009B53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6F43" w:rsidRPr="00826F43">
        <w:rPr>
          <w:rFonts w:ascii="Times New Roman" w:hAnsi="Times New Roman" w:cs="Times New Roman"/>
          <w:b/>
          <w:bCs/>
          <w:sz w:val="24"/>
          <w:szCs w:val="24"/>
          <w:lang w:val="tt-RU"/>
        </w:rPr>
        <w:t>бөтен туфрак бактерияләре үл</w:t>
      </w:r>
      <w:r w:rsidR="00826F43">
        <w:rPr>
          <w:rFonts w:ascii="Times New Roman" w:hAnsi="Times New Roman" w:cs="Times New Roman"/>
          <w:b/>
          <w:bCs/>
          <w:sz w:val="24"/>
          <w:szCs w:val="24"/>
          <w:lang w:val="tt-RU"/>
        </w:rPr>
        <w:t>еп бетсә</w:t>
      </w:r>
      <w:r w:rsidRPr="004E12B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2910A0C" w14:textId="48EF37C6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826F43" w:rsidRPr="00826F43">
        <w:rPr>
          <w:rFonts w:ascii="Times New Roman" w:hAnsi="Times New Roman" w:cs="Times New Roman"/>
          <w:bCs/>
          <w:sz w:val="24"/>
          <w:szCs w:val="24"/>
          <w:lang w:val="tt-RU"/>
        </w:rPr>
        <w:t>барлык йогышлы авырулар юкка чыгачак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313B461A" w14:textId="63357EA4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826F43">
        <w:rPr>
          <w:rFonts w:ascii="Times New Roman" w:hAnsi="Times New Roman" w:cs="Times New Roman"/>
          <w:bCs/>
          <w:sz w:val="24"/>
          <w:szCs w:val="24"/>
          <w:lang w:val="tt-RU"/>
        </w:rPr>
        <w:t>әчкелтем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-</w:t>
      </w:r>
      <w:r w:rsidR="00826F43" w:rsidRPr="00826F43">
        <w:rPr>
          <w:rFonts w:ascii="Times New Roman" w:hAnsi="Times New Roman" w:cs="Times New Roman"/>
          <w:bCs/>
          <w:sz w:val="24"/>
          <w:szCs w:val="24"/>
          <w:lang w:val="tt-RU"/>
        </w:rPr>
        <w:t>сөт продуктлары җитештер</w:t>
      </w:r>
      <w:r w:rsidR="00A93932">
        <w:rPr>
          <w:rFonts w:ascii="Times New Roman" w:hAnsi="Times New Roman" w:cs="Times New Roman"/>
          <w:bCs/>
          <w:sz w:val="24"/>
          <w:szCs w:val="24"/>
          <w:lang w:val="tt-RU"/>
        </w:rPr>
        <w:t>ү мөмкинлеге</w:t>
      </w:r>
      <w:r w:rsidR="00826F43" w:rsidRPr="00826F4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A93932">
        <w:rPr>
          <w:rFonts w:ascii="Times New Roman" w:hAnsi="Times New Roman" w:cs="Times New Roman"/>
          <w:bCs/>
          <w:sz w:val="24"/>
          <w:szCs w:val="24"/>
          <w:lang w:val="tt-RU"/>
        </w:rPr>
        <w:t>булмаячак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9FD21D2" w14:textId="64F197BD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proofErr w:type="spellStart"/>
      <w:r w:rsidR="00A93932" w:rsidRPr="00A93932">
        <w:rPr>
          <w:rFonts w:ascii="Times New Roman" w:hAnsi="Times New Roman" w:cs="Times New Roman"/>
          <w:bCs/>
          <w:sz w:val="24"/>
          <w:szCs w:val="24"/>
        </w:rPr>
        <w:t>икмәк</w:t>
      </w:r>
      <w:proofErr w:type="spellEnd"/>
      <w:r w:rsidR="00A93932" w:rsidRPr="00A939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93932" w:rsidRPr="00A93932">
        <w:rPr>
          <w:rFonts w:ascii="Times New Roman" w:hAnsi="Times New Roman" w:cs="Times New Roman"/>
          <w:bCs/>
          <w:sz w:val="24"/>
          <w:szCs w:val="24"/>
        </w:rPr>
        <w:t>пешерү</w:t>
      </w:r>
      <w:proofErr w:type="spellEnd"/>
      <w:r w:rsidR="00A93932" w:rsidRPr="00A939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93932" w:rsidRPr="00A93932">
        <w:rPr>
          <w:rFonts w:ascii="Times New Roman" w:hAnsi="Times New Roman" w:cs="Times New Roman"/>
          <w:bCs/>
          <w:sz w:val="24"/>
          <w:szCs w:val="24"/>
        </w:rPr>
        <w:t>мөмкин</w:t>
      </w:r>
      <w:proofErr w:type="spellEnd"/>
      <w:r w:rsidR="00A93932" w:rsidRPr="00A939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93932" w:rsidRPr="00A93932">
        <w:rPr>
          <w:rFonts w:ascii="Times New Roman" w:hAnsi="Times New Roman" w:cs="Times New Roman"/>
          <w:bCs/>
          <w:sz w:val="24"/>
          <w:szCs w:val="24"/>
        </w:rPr>
        <w:t>булма</w:t>
      </w:r>
      <w:proofErr w:type="spellEnd"/>
      <w:r w:rsidR="00A93932">
        <w:rPr>
          <w:rFonts w:ascii="Times New Roman" w:hAnsi="Times New Roman" w:cs="Times New Roman"/>
          <w:bCs/>
          <w:sz w:val="24"/>
          <w:szCs w:val="24"/>
          <w:lang w:val="tt-RU"/>
        </w:rPr>
        <w:t>ячак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0F074EFB" w14:textId="05D6C9C1" w:rsidR="008D2D6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A93932">
        <w:rPr>
          <w:rFonts w:ascii="Times New Roman" w:hAnsi="Times New Roman" w:cs="Times New Roman"/>
          <w:bCs/>
          <w:sz w:val="24"/>
          <w:szCs w:val="24"/>
          <w:lang w:val="tt-RU"/>
        </w:rPr>
        <w:t>черемә</w:t>
      </w:r>
      <w:r w:rsidR="00A93932" w:rsidRPr="00A9393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барлыкка килү тукта</w:t>
      </w:r>
      <w:r w:rsidR="00A93932">
        <w:rPr>
          <w:rFonts w:ascii="Times New Roman" w:hAnsi="Times New Roman" w:cs="Times New Roman"/>
          <w:bCs/>
          <w:sz w:val="24"/>
          <w:szCs w:val="24"/>
          <w:lang w:val="tt-RU"/>
        </w:rPr>
        <w:t>лачак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266DB6EC" w14:textId="6C3C9248" w:rsidR="008D2D6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1AE9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A93932">
        <w:rPr>
          <w:rFonts w:ascii="Times New Roman" w:hAnsi="Times New Roman" w:cs="Times New Roman"/>
          <w:b/>
          <w:bCs/>
          <w:sz w:val="24"/>
          <w:szCs w:val="24"/>
          <w:lang w:val="tt-RU"/>
        </w:rPr>
        <w:t>Ләләчеләр сем</w:t>
      </w:r>
      <w:r w:rsidR="00146140">
        <w:rPr>
          <w:rFonts w:ascii="Times New Roman" w:hAnsi="Times New Roman" w:cs="Times New Roman"/>
          <w:b/>
          <w:bCs/>
          <w:sz w:val="24"/>
          <w:szCs w:val="24"/>
          <w:lang w:val="tt-RU"/>
        </w:rPr>
        <w:t>ь</w:t>
      </w:r>
      <w:r w:rsidR="00A93932">
        <w:rPr>
          <w:rFonts w:ascii="Times New Roman" w:hAnsi="Times New Roman" w:cs="Times New Roman"/>
          <w:b/>
          <w:bCs/>
          <w:sz w:val="24"/>
          <w:szCs w:val="24"/>
          <w:lang w:val="tt-RU"/>
        </w:rPr>
        <w:t>ялыгына кергән чәчәкнең диаграммасын күрсәтегез</w:t>
      </w:r>
      <w:r w:rsidRPr="007A1AE9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1B72C465" w14:textId="264E4BA3" w:rsidR="00A93932" w:rsidRPr="007A1AE9" w:rsidRDefault="00A93932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93932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24B87054" wp14:editId="52B9FE43">
            <wp:extent cx="4991797" cy="1247949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1797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0122A" w14:textId="757C3F00" w:rsidR="008D2D6E" w:rsidRPr="00C548D2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C548D2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A93932">
        <w:rPr>
          <w:rFonts w:ascii="Times New Roman" w:hAnsi="Times New Roman" w:cs="Times New Roman"/>
          <w:b/>
          <w:bCs/>
          <w:sz w:val="24"/>
          <w:szCs w:val="24"/>
          <w:lang w:val="tt-RU"/>
        </w:rPr>
        <w:t>Холера йогышлы авыруын кисәтү өчен и</w:t>
      </w:r>
      <w:r w:rsidR="00A93932" w:rsidRPr="00A93932">
        <w:rPr>
          <w:rFonts w:ascii="Times New Roman" w:hAnsi="Times New Roman" w:cs="Times New Roman"/>
          <w:b/>
          <w:bCs/>
          <w:sz w:val="24"/>
          <w:szCs w:val="24"/>
          <w:lang w:val="tt-RU"/>
        </w:rPr>
        <w:t>ң яхшы ысул:</w:t>
      </w:r>
    </w:p>
    <w:p w14:paraId="7A1169AC" w14:textId="111BAD70" w:rsidR="00407264" w:rsidRDefault="008D2D6E" w:rsidP="00407264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48D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A93932">
        <w:rPr>
          <w:rFonts w:ascii="Times New Roman" w:hAnsi="Times New Roman" w:cs="Times New Roman"/>
          <w:bCs/>
          <w:sz w:val="24"/>
          <w:szCs w:val="24"/>
          <w:lang w:val="tt-RU"/>
        </w:rPr>
        <w:t>кайнаган су эчү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</w:t>
      </w:r>
      <w:r w:rsidR="00407264" w:rsidRPr="0000604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шәхси гигиена;</w:t>
      </w:r>
    </w:p>
    <w:p w14:paraId="0E0C54C9" w14:textId="2318FFD7" w:rsidR="00407264" w:rsidRDefault="008D2D6E" w:rsidP="00407264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7B1A2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A93932">
        <w:rPr>
          <w:rFonts w:ascii="Times New Roman" w:hAnsi="Times New Roman" w:cs="Times New Roman"/>
          <w:bCs/>
          <w:sz w:val="24"/>
          <w:szCs w:val="24"/>
          <w:lang w:val="tt-RU"/>
        </w:rPr>
        <w:t>яшелчә һәм җиме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ш</w:t>
      </w:r>
      <w:r w:rsidR="00A93932">
        <w:rPr>
          <w:rFonts w:ascii="Times New Roman" w:hAnsi="Times New Roman" w:cs="Times New Roman"/>
          <w:bCs/>
          <w:sz w:val="24"/>
          <w:szCs w:val="24"/>
          <w:lang w:val="tt-RU"/>
        </w:rPr>
        <w:t>ләрне юу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</w:t>
      </w:r>
      <w:r w:rsidR="00407264" w:rsidRPr="0000604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барлык санап кителгән ысуллар</w:t>
      </w:r>
    </w:p>
    <w:p w14:paraId="32AD837D" w14:textId="27C9C03E" w:rsidR="008D2D6E" w:rsidRPr="00C21F0C" w:rsidRDefault="00C060A2" w:rsidP="0095524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C21F0C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6. </w:t>
      </w:r>
      <w:r w:rsidR="008330C7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Ни өчен </w:t>
      </w:r>
      <w:r w:rsidR="008330C7" w:rsidRPr="008330C7">
        <w:rPr>
          <w:rFonts w:ascii="Times New Roman" w:hAnsi="Times New Roman" w:cs="Times New Roman"/>
          <w:b/>
          <w:bCs/>
          <w:sz w:val="24"/>
          <w:szCs w:val="24"/>
          <w:lang w:val="tt-RU"/>
        </w:rPr>
        <w:t>сәнәгать шәһәрләрендә</w:t>
      </w:r>
      <w:r w:rsidR="008330C7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лишайниклар үсми</w:t>
      </w:r>
      <w:r w:rsidRPr="00C21F0C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</w:p>
    <w:p w14:paraId="53EA5E64" w14:textId="255C6389" w:rsidR="00407264" w:rsidRPr="00C55044" w:rsidRDefault="00407264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а</w:t>
      </w:r>
      <w:r w:rsidR="0002048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) </w:t>
      </w:r>
      <w:r w:rsidR="008330C7" w:rsidRPr="008330C7">
        <w:rPr>
          <w:rFonts w:ascii="Times New Roman" w:hAnsi="Times New Roman" w:cs="Times New Roman"/>
          <w:bCs/>
          <w:sz w:val="24"/>
          <w:szCs w:val="24"/>
          <w:lang w:val="tt-RU"/>
        </w:rPr>
        <w:t>шәһәрләрдә гөмбәләр юк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P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в</w:t>
      </w: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) </w:t>
      </w:r>
      <w:r w:rsidRPr="008330C7">
        <w:rPr>
          <w:rFonts w:ascii="Times New Roman" w:hAnsi="Times New Roman" w:cs="Times New Roman"/>
          <w:bCs/>
          <w:sz w:val="24"/>
          <w:szCs w:val="24"/>
          <w:lang w:val="tt-RU"/>
        </w:rPr>
        <w:t>шәһәрләрдә пычра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к</w:t>
      </w:r>
      <w:r w:rsidRPr="008330C7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һава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333D5277" w14:textId="35068C99" w:rsidR="00407264" w:rsidRPr="00C55044" w:rsidRDefault="00407264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б</w:t>
      </w:r>
      <w:r w:rsidR="00020486"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) </w:t>
      </w:r>
      <w:r w:rsidR="008330C7" w:rsidRPr="008330C7">
        <w:rPr>
          <w:rFonts w:ascii="Times New Roman" w:hAnsi="Times New Roman" w:cs="Times New Roman"/>
          <w:bCs/>
          <w:sz w:val="24"/>
          <w:szCs w:val="24"/>
          <w:lang w:val="tt-RU"/>
        </w:rPr>
        <w:t>шәһәрләрдә суүсемнәр юк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г</w:t>
      </w: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) </w:t>
      </w:r>
      <w:r w:rsidRPr="008330C7">
        <w:rPr>
          <w:rFonts w:ascii="Times New Roman" w:hAnsi="Times New Roman" w:cs="Times New Roman"/>
          <w:bCs/>
          <w:sz w:val="24"/>
          <w:szCs w:val="24"/>
          <w:lang w:val="tt-RU"/>
        </w:rPr>
        <w:t>лишайник үсеше өчен шәһәрләрдә туфрак юк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482076C0" w14:textId="0DBA2F38" w:rsidR="008D2D6E" w:rsidRPr="00C21F0C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C21F0C">
        <w:rPr>
          <w:rFonts w:ascii="Times New Roman" w:hAnsi="Times New Roman" w:cs="Times New Roman"/>
          <w:b/>
          <w:bCs/>
          <w:sz w:val="24"/>
          <w:szCs w:val="24"/>
          <w:lang w:val="tt-RU"/>
        </w:rPr>
        <w:t>7.</w:t>
      </w:r>
      <w:r w:rsidR="008330C7" w:rsidRPr="008330C7">
        <w:rPr>
          <w:lang w:val="tt-RU"/>
        </w:rPr>
        <w:t xml:space="preserve"> </w:t>
      </w:r>
      <w:r w:rsidR="008330C7" w:rsidRPr="008330C7">
        <w:rPr>
          <w:rFonts w:ascii="Times New Roman" w:hAnsi="Times New Roman" w:cs="Times New Roman"/>
          <w:b/>
          <w:bCs/>
          <w:sz w:val="24"/>
          <w:szCs w:val="24"/>
          <w:lang w:val="tt-RU"/>
        </w:rPr>
        <w:t>Суүсемнәрнең хроматофорларда яктылыкта</w:t>
      </w:r>
      <w:r w:rsidR="008330C7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нәрсә</w:t>
      </w:r>
      <w:r w:rsidR="008330C7" w:rsidRPr="008330C7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барлыкка килә:</w:t>
      </w:r>
    </w:p>
    <w:p w14:paraId="3427ABD0" w14:textId="543F34F6" w:rsidR="00407264" w:rsidRPr="001B50D0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8330C7" w:rsidRPr="008330C7">
        <w:rPr>
          <w:rFonts w:ascii="Times New Roman" w:hAnsi="Times New Roman" w:cs="Times New Roman"/>
          <w:bCs/>
          <w:sz w:val="24"/>
          <w:szCs w:val="24"/>
          <w:lang w:val="tt-RU"/>
        </w:rPr>
        <w:t>хлорофилл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</w:t>
      </w:r>
      <w:r w:rsidR="00407264"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агар-агар</w:t>
      </w:r>
      <w:r w:rsidR="00407264"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7E915F32" w14:textId="10C6820E" w:rsidR="00407264" w:rsidRDefault="008D2D6E" w:rsidP="00407264">
      <w:pPr>
        <w:tabs>
          <w:tab w:val="left" w:pos="4111"/>
        </w:tabs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8330C7">
        <w:rPr>
          <w:rFonts w:ascii="Times New Roman" w:hAnsi="Times New Roman" w:cs="Times New Roman"/>
          <w:bCs/>
          <w:sz w:val="24"/>
          <w:szCs w:val="24"/>
          <w:lang w:val="tt-RU"/>
        </w:rPr>
        <w:t>шикәр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 </w:t>
      </w:r>
      <w:r w:rsidR="00407264" w:rsidRP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407264"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йод</w:t>
      </w:r>
      <w:r w:rsidR="00407264" w:rsidRPr="001B50D0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23C8C556" w14:textId="13B1D89C" w:rsidR="007A5C63" w:rsidRPr="007A5C63" w:rsidRDefault="007A5C63" w:rsidP="007A5C6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7A5C63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8. </w:t>
      </w:r>
      <w:r w:rsidR="008330C7">
        <w:rPr>
          <w:rFonts w:ascii="Times New Roman" w:hAnsi="Times New Roman" w:cs="Times New Roman"/>
          <w:b/>
          <w:bCs/>
          <w:sz w:val="24"/>
          <w:szCs w:val="24"/>
          <w:lang w:val="tt-RU"/>
        </w:rPr>
        <w:t>Антибиотикларны нәрсәдән әзерлиләр</w:t>
      </w:r>
      <w:r w:rsidRPr="007A5C63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</w:p>
    <w:p w14:paraId="62BD404A" w14:textId="022C1A09" w:rsidR="00407264" w:rsidRPr="00C55044" w:rsidRDefault="008330C7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30C7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ак күгәрек гөмбәсе</w:t>
      </w:r>
      <w:r w:rsidRPr="008330C7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арыш анасы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27264940" w14:textId="3D98B18C" w:rsidR="00407264" w:rsidRPr="008330C7" w:rsidRDefault="008330C7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30C7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чүпрә</w:t>
      </w:r>
      <w:r w:rsidRPr="008330C7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r w:rsidR="00407264" w:rsidRPr="008330C7">
        <w:rPr>
          <w:rFonts w:ascii="Times New Roman" w:hAnsi="Times New Roman" w:cs="Times New Roman"/>
          <w:bCs/>
          <w:sz w:val="24"/>
          <w:szCs w:val="24"/>
        </w:rPr>
        <w:t>пеницилл</w:t>
      </w:r>
      <w:proofErr w:type="spellEnd"/>
      <w:r w:rsidR="00407264">
        <w:rPr>
          <w:rFonts w:ascii="Times New Roman" w:hAnsi="Times New Roman" w:cs="Times New Roman"/>
          <w:bCs/>
          <w:sz w:val="24"/>
          <w:szCs w:val="24"/>
        </w:rPr>
        <w:t>.</w:t>
      </w:r>
    </w:p>
    <w:p w14:paraId="11C7D619" w14:textId="21E86BB0" w:rsidR="008D2D6E" w:rsidRPr="001E4D09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E4D09">
        <w:rPr>
          <w:rFonts w:ascii="Times New Roman" w:hAnsi="Times New Roman" w:cs="Times New Roman"/>
          <w:b/>
          <w:bCs/>
          <w:sz w:val="24"/>
          <w:szCs w:val="24"/>
          <w:lang w:val="tt-RU"/>
        </w:rPr>
        <w:lastRenderedPageBreak/>
        <w:t xml:space="preserve">9. </w:t>
      </w:r>
      <w:r w:rsidR="00551791">
        <w:rPr>
          <w:rFonts w:ascii="Times New Roman" w:hAnsi="Times New Roman" w:cs="Times New Roman"/>
          <w:b/>
          <w:bCs/>
          <w:sz w:val="24"/>
          <w:szCs w:val="24"/>
          <w:lang w:val="tt-RU"/>
        </w:rPr>
        <w:t>Мүксыманнарның аягында урнашкан тартмачык</w:t>
      </w:r>
      <w:r w:rsidR="00146140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551791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ул</w:t>
      </w:r>
      <w:r w:rsidRPr="001E4D09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1A116DFB" w14:textId="204EBDB6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551791">
        <w:rPr>
          <w:rFonts w:ascii="Times New Roman" w:hAnsi="Times New Roman" w:cs="Times New Roman"/>
          <w:bCs/>
          <w:sz w:val="24"/>
          <w:szCs w:val="24"/>
          <w:lang w:val="tt-RU"/>
        </w:rPr>
        <w:t>гаметофит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спорангий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7B70A4A0" w14:textId="64BBC32D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551791">
        <w:rPr>
          <w:rFonts w:ascii="Times New Roman" w:hAnsi="Times New Roman" w:cs="Times New Roman"/>
          <w:bCs/>
          <w:sz w:val="24"/>
          <w:szCs w:val="24"/>
          <w:lang w:val="tt-RU"/>
        </w:rPr>
        <w:t>спорофит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407264" w:rsidRPr="00551791">
        <w:rPr>
          <w:rFonts w:ascii="Times New Roman" w:hAnsi="Times New Roman" w:cs="Times New Roman"/>
          <w:bCs/>
          <w:sz w:val="24"/>
          <w:szCs w:val="24"/>
        </w:rPr>
        <w:t>спорофилл</w:t>
      </w:r>
      <w:r w:rsidR="00407264">
        <w:rPr>
          <w:rFonts w:ascii="Times New Roman" w:hAnsi="Times New Roman" w:cs="Times New Roman"/>
          <w:bCs/>
          <w:sz w:val="24"/>
          <w:szCs w:val="24"/>
        </w:rPr>
        <w:t>.</w:t>
      </w:r>
    </w:p>
    <w:p w14:paraId="65A0ADF1" w14:textId="0A7110BF" w:rsidR="008D2D6E" w:rsidRPr="00B61D66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D66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="00C7195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Борчакның чәчәгендә ничә серкәч бар</w:t>
      </w:r>
      <w:r w:rsidRPr="00B61D66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2030F78" w14:textId="28D92DF9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C7195D">
        <w:rPr>
          <w:rFonts w:ascii="Times New Roman" w:hAnsi="Times New Roman" w:cs="Times New Roman"/>
          <w:bCs/>
          <w:sz w:val="24"/>
          <w:szCs w:val="24"/>
          <w:lang w:val="tt-RU"/>
        </w:rPr>
        <w:t>10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(10)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0808E46A" w14:textId="2ECDD10A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C7195D">
        <w:rPr>
          <w:rFonts w:ascii="Times New Roman" w:hAnsi="Times New Roman" w:cs="Times New Roman"/>
          <w:bCs/>
          <w:sz w:val="24"/>
          <w:szCs w:val="24"/>
          <w:lang w:val="tt-RU"/>
        </w:rPr>
        <w:t>9+1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(9)+1.</w:t>
      </w:r>
    </w:p>
    <w:p w14:paraId="7CE01EFD" w14:textId="2E77B47C" w:rsidR="008D2D6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B61D66">
        <w:rPr>
          <w:rFonts w:ascii="Times New Roman" w:hAnsi="Times New Roman" w:cs="Times New Roman"/>
          <w:b/>
          <w:bCs/>
          <w:sz w:val="24"/>
          <w:szCs w:val="24"/>
          <w:lang w:val="tt-RU"/>
        </w:rPr>
        <w:t>11.</w:t>
      </w:r>
      <w:r w:rsidR="00C719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Бакла</w:t>
      </w:r>
      <w:r w:rsidR="001461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ж</w:t>
      </w:r>
      <w:r w:rsidR="00C719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ан нин</w:t>
      </w:r>
      <w:r w:rsidR="009B53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д</w:t>
      </w:r>
      <w:r w:rsidR="00C719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и сем</w:t>
      </w:r>
      <w:r w:rsidR="001461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ь</w:t>
      </w:r>
      <w:r w:rsidR="00C719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ялыкка керә</w:t>
      </w:r>
      <w:r w:rsidRPr="00B61D66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04C35501" w14:textId="35DED3C3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C7195D">
        <w:rPr>
          <w:rFonts w:ascii="Times New Roman" w:hAnsi="Times New Roman" w:cs="Times New Roman"/>
          <w:bCs/>
          <w:sz w:val="24"/>
          <w:szCs w:val="24"/>
          <w:lang w:val="tt-RU"/>
        </w:rPr>
        <w:t>кузаклылыр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пасленчалар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1EC2702C" w14:textId="127725B7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gramStart"/>
      <w:r w:rsidR="00EF5FF1">
        <w:rPr>
          <w:rFonts w:ascii="Times New Roman" w:hAnsi="Times New Roman" w:cs="Times New Roman"/>
          <w:bCs/>
          <w:sz w:val="24"/>
          <w:szCs w:val="24"/>
          <w:lang w:val="tt-RU"/>
        </w:rPr>
        <w:t>розачалар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gramEnd"/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әвернә чәчәклеләр.</w:t>
      </w:r>
    </w:p>
    <w:p w14:paraId="4A45C024" w14:textId="71A7854F" w:rsidR="008D2D6E" w:rsidRPr="00B61D66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D66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="00EF5FF1">
        <w:rPr>
          <w:rFonts w:ascii="Times New Roman" w:hAnsi="Times New Roman" w:cs="Times New Roman"/>
          <w:b/>
          <w:bCs/>
          <w:sz w:val="24"/>
          <w:szCs w:val="24"/>
          <w:lang w:val="tt-RU"/>
        </w:rPr>
        <w:t>Әйләнә-тирә мохитнең тискәре йогынтысыннан саклаучы күзәнәкнең бер өлеше</w:t>
      </w:r>
      <w:r w:rsidRPr="00B61D6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08FB0C6" w14:textId="26C25E66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EF5FF1">
        <w:rPr>
          <w:rFonts w:ascii="Times New Roman" w:hAnsi="Times New Roman" w:cs="Times New Roman"/>
          <w:bCs/>
          <w:sz w:val="24"/>
          <w:szCs w:val="24"/>
          <w:lang w:val="tt-RU"/>
        </w:rPr>
        <w:t>пластидлар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тышча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091230BD" w14:textId="6B729B72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ц</w:t>
      </w:r>
      <w:r w:rsidR="00EF5FF1">
        <w:rPr>
          <w:rFonts w:ascii="Times New Roman" w:hAnsi="Times New Roman" w:cs="Times New Roman"/>
          <w:bCs/>
          <w:sz w:val="24"/>
          <w:szCs w:val="24"/>
          <w:lang w:val="tt-RU"/>
        </w:rPr>
        <w:t>итоплазма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407264" w:rsidRPr="00EF5FF1">
        <w:rPr>
          <w:rFonts w:ascii="Times New Roman" w:hAnsi="Times New Roman" w:cs="Times New Roman"/>
          <w:bCs/>
          <w:sz w:val="24"/>
          <w:szCs w:val="24"/>
          <w:lang w:val="tt-RU"/>
        </w:rPr>
        <w:t>вакуоль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1AA6DA23" w14:textId="6C0CB069" w:rsidR="008D2D6E" w:rsidRPr="000C21AF" w:rsidRDefault="008D2D6E" w:rsidP="00B61D6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21AF">
        <w:rPr>
          <w:rFonts w:ascii="Times New Roman" w:hAnsi="Times New Roman" w:cs="Times New Roman"/>
          <w:b/>
          <w:bCs/>
          <w:sz w:val="24"/>
          <w:szCs w:val="24"/>
        </w:rPr>
        <w:t xml:space="preserve">13. </w:t>
      </w:r>
      <w:r w:rsidR="00EF5FF1">
        <w:rPr>
          <w:rFonts w:ascii="Times New Roman" w:hAnsi="Times New Roman" w:cs="Times New Roman"/>
          <w:b/>
          <w:bCs/>
          <w:sz w:val="24"/>
          <w:szCs w:val="24"/>
          <w:lang w:val="tt-RU"/>
        </w:rPr>
        <w:t>Фотосинтезлаучы пигмент</w:t>
      </w:r>
      <w:r w:rsidR="00146140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EF5FF1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ул</w:t>
      </w:r>
      <w:r w:rsidRPr="000C21A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EC71ADB" w14:textId="5D78A7CF" w:rsidR="00407264" w:rsidRPr="000C21AF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21AF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EF5FF1">
        <w:rPr>
          <w:rFonts w:ascii="Times New Roman" w:hAnsi="Times New Roman" w:cs="Times New Roman"/>
          <w:bCs/>
          <w:sz w:val="24"/>
          <w:szCs w:val="24"/>
          <w:lang w:val="tt-RU"/>
        </w:rPr>
        <w:t>хлорофилл</w:t>
      </w:r>
      <w:r w:rsidRPr="000C21AF">
        <w:rPr>
          <w:rFonts w:ascii="Times New Roman" w:hAnsi="Times New Roman" w:cs="Times New Roman"/>
          <w:bCs/>
          <w:sz w:val="24"/>
          <w:szCs w:val="24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="00407264" w:rsidRPr="000C21AF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хроматофор</w:t>
      </w:r>
      <w:r w:rsidR="00407264" w:rsidRPr="000C21AF">
        <w:rPr>
          <w:rFonts w:ascii="Times New Roman" w:hAnsi="Times New Roman" w:cs="Times New Roman"/>
          <w:bCs/>
          <w:sz w:val="24"/>
          <w:szCs w:val="24"/>
        </w:rPr>
        <w:t>;</w:t>
      </w:r>
    </w:p>
    <w:p w14:paraId="25D41689" w14:textId="1C3437EF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0C21AF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EF5FF1">
        <w:rPr>
          <w:rFonts w:ascii="Times New Roman" w:hAnsi="Times New Roman" w:cs="Times New Roman"/>
          <w:bCs/>
          <w:sz w:val="24"/>
          <w:szCs w:val="24"/>
          <w:lang w:val="tt-RU"/>
        </w:rPr>
        <w:t>хлоропласт</w:t>
      </w:r>
      <w:r w:rsidRPr="000C21AF">
        <w:rPr>
          <w:rFonts w:ascii="Times New Roman" w:hAnsi="Times New Roman" w:cs="Times New Roman"/>
          <w:bCs/>
          <w:sz w:val="24"/>
          <w:szCs w:val="24"/>
        </w:rPr>
        <w:t>;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 w:rsidRPr="000C21AF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хроматин.</w:t>
      </w:r>
    </w:p>
    <w:p w14:paraId="0F476197" w14:textId="0B0FD3C2" w:rsidR="008D2D6E" w:rsidRPr="000C21AF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21AF">
        <w:rPr>
          <w:rFonts w:ascii="Times New Roman" w:hAnsi="Times New Roman" w:cs="Times New Roman"/>
          <w:b/>
          <w:bCs/>
          <w:sz w:val="24"/>
          <w:szCs w:val="24"/>
        </w:rPr>
        <w:t xml:space="preserve">14. </w:t>
      </w:r>
      <w:r w:rsidR="00EF5FF1">
        <w:rPr>
          <w:rFonts w:ascii="Times New Roman" w:hAnsi="Times New Roman" w:cs="Times New Roman"/>
          <w:b/>
          <w:bCs/>
          <w:sz w:val="24"/>
          <w:szCs w:val="24"/>
          <w:lang w:val="tt-RU"/>
        </w:rPr>
        <w:t>К</w:t>
      </w:r>
      <w:r w:rsidR="00EF5FF1" w:rsidRPr="00EF5FF1">
        <w:rPr>
          <w:rFonts w:ascii="Times New Roman" w:hAnsi="Times New Roman" w:cs="Times New Roman"/>
          <w:b/>
          <w:bCs/>
          <w:sz w:val="24"/>
          <w:szCs w:val="24"/>
          <w:lang w:val="tt-RU"/>
        </w:rPr>
        <w:t>әбестә җимеше</w:t>
      </w:r>
      <w:r w:rsidRPr="000C21A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014CEB8" w14:textId="761C926F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EF5FF1">
        <w:rPr>
          <w:rFonts w:ascii="Times New Roman" w:hAnsi="Times New Roman" w:cs="Times New Roman"/>
          <w:bCs/>
          <w:sz w:val="24"/>
          <w:szCs w:val="24"/>
          <w:lang w:val="tt-RU"/>
        </w:rPr>
        <w:t>коры берорлыклы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күпорлыклы коры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1C52736B" w14:textId="412AB2F8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EF5FF1">
        <w:rPr>
          <w:rFonts w:ascii="Times New Roman" w:hAnsi="Times New Roman" w:cs="Times New Roman"/>
          <w:bCs/>
          <w:sz w:val="24"/>
          <w:szCs w:val="24"/>
          <w:lang w:val="tt-RU"/>
        </w:rPr>
        <w:t>күпорлыклы</w:t>
      </w:r>
      <w:r w:rsidR="00EF5FF1" w:rsidRPr="00EF5FF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EF5FF1">
        <w:rPr>
          <w:rFonts w:ascii="Times New Roman" w:hAnsi="Times New Roman" w:cs="Times New Roman"/>
          <w:bCs/>
          <w:sz w:val="24"/>
          <w:szCs w:val="24"/>
          <w:lang w:val="tt-RU"/>
        </w:rPr>
        <w:t>сусыл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берорлыклы сусыл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5F91E30B" w14:textId="37DAD7CF" w:rsidR="008D2D6E" w:rsidRPr="000C21AF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21AF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="00EF5FF1">
        <w:rPr>
          <w:rFonts w:ascii="Times New Roman" w:hAnsi="Times New Roman" w:cs="Times New Roman"/>
          <w:b/>
          <w:bCs/>
          <w:sz w:val="24"/>
          <w:szCs w:val="24"/>
          <w:lang w:val="tt-RU"/>
        </w:rPr>
        <w:t>Ясалгыч тукыма</w:t>
      </w:r>
      <w:r w:rsidR="00146140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EF5FF1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ул</w:t>
      </w:r>
      <w:r w:rsidRPr="000C21A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C150C7C" w14:textId="69192056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proofErr w:type="gramStart"/>
      <w:r w:rsidR="00EF5FF1">
        <w:rPr>
          <w:rFonts w:ascii="Times New Roman" w:hAnsi="Times New Roman" w:cs="Times New Roman"/>
          <w:bCs/>
          <w:sz w:val="24"/>
          <w:szCs w:val="24"/>
          <w:lang w:val="tt-RU"/>
        </w:rPr>
        <w:t>юкәр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камбий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147CFB0D" w14:textId="03FA6D92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gramStart"/>
      <w:r w:rsidR="00EF5FF1">
        <w:rPr>
          <w:rFonts w:ascii="Times New Roman" w:hAnsi="Times New Roman" w:cs="Times New Roman"/>
          <w:bCs/>
          <w:sz w:val="24"/>
          <w:szCs w:val="24"/>
          <w:lang w:val="tt-RU"/>
        </w:rPr>
        <w:t>бөке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gramEnd"/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паренхима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5F5690DF" w14:textId="574E979D" w:rsidR="008D2D6E" w:rsidRPr="00210F5F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210F5F">
        <w:rPr>
          <w:rFonts w:ascii="Times New Roman" w:hAnsi="Times New Roman" w:cs="Times New Roman"/>
          <w:b/>
          <w:bCs/>
          <w:sz w:val="24"/>
          <w:szCs w:val="24"/>
        </w:rPr>
        <w:t xml:space="preserve">16. </w:t>
      </w:r>
      <w:r w:rsidR="00EF5FF1">
        <w:rPr>
          <w:rFonts w:ascii="Times New Roman" w:hAnsi="Times New Roman" w:cs="Times New Roman"/>
          <w:b/>
          <w:bCs/>
          <w:sz w:val="24"/>
          <w:szCs w:val="24"/>
          <w:lang w:val="tt-RU"/>
        </w:rPr>
        <w:t>Үсемлекләрдә</w:t>
      </w:r>
      <w:r w:rsidR="00545CA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су кайда үткәрелә</w:t>
      </w:r>
      <w:r w:rsidRPr="00210F5F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6D3FBC63" w14:textId="394A23DA" w:rsidR="00407264" w:rsidRPr="00B81195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545CAF">
        <w:rPr>
          <w:rFonts w:ascii="Times New Roman" w:hAnsi="Times New Roman" w:cs="Times New Roman"/>
          <w:bCs/>
          <w:sz w:val="24"/>
          <w:szCs w:val="24"/>
          <w:lang w:val="tt-RU"/>
        </w:rPr>
        <w:t>юкәр җепселләрендә</w:t>
      </w: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</w:t>
      </w:r>
      <w:r w:rsidR="00407264"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көпшәләр</w:t>
      </w:r>
      <w:r w:rsidR="00407264"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2DFB7AA7" w14:textId="6C4E234E" w:rsidR="00407264" w:rsidRPr="00B81195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545CAF">
        <w:rPr>
          <w:rFonts w:ascii="Times New Roman" w:hAnsi="Times New Roman" w:cs="Times New Roman"/>
          <w:bCs/>
          <w:sz w:val="24"/>
          <w:szCs w:val="24"/>
          <w:lang w:val="tt-RU"/>
        </w:rPr>
        <w:t>иләксыман көпшәләр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дә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</w:t>
      </w:r>
      <w:r w:rsidR="00407264"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үзагач җепселләрендә</w:t>
      </w:r>
      <w:r w:rsidR="00407264" w:rsidRPr="00B81195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4F0C36A8" w14:textId="28CD7C33" w:rsidR="00000836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17. </w:t>
      </w:r>
      <w:r w:rsidR="00545CAF">
        <w:rPr>
          <w:rFonts w:ascii="Times New Roman" w:hAnsi="Times New Roman" w:cs="Times New Roman"/>
          <w:b/>
          <w:bCs/>
          <w:sz w:val="24"/>
          <w:szCs w:val="24"/>
          <w:lang w:val="tt-RU"/>
        </w:rPr>
        <w:t>Ләләчеләр семялыгына керүче үсемлекне атагыз</w:t>
      </w:r>
      <w:r w:rsidR="00C060A2"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</w:p>
    <w:p w14:paraId="302248F4" w14:textId="238B0E3D" w:rsidR="00407264" w:rsidRPr="00B81195" w:rsidRDefault="00545CAF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бака яфрагы</w:t>
      </w: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</w:t>
      </w:r>
      <w:r w:rsidR="00407264" w:rsidRP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407264"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салат</w:t>
      </w:r>
      <w:r w:rsidR="00407264"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4BFFE83A" w14:textId="55D3D067" w:rsidR="00407264" w:rsidRPr="00B81195" w:rsidRDefault="00545CAF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энҗе чәчәк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</w:t>
      </w:r>
      <w:r w:rsidR="00407264"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кукуруз</w:t>
      </w:r>
      <w:r w:rsidR="00407264" w:rsidRPr="00B81195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2299AB77" w14:textId="0AE26212" w:rsidR="008D2D6E" w:rsidRPr="00294E75" w:rsidRDefault="008D2D6E" w:rsidP="0095524A">
      <w:pPr>
        <w:spacing w:line="240" w:lineRule="auto"/>
        <w:rPr>
          <w:rFonts w:ascii="Times New Roman" w:hAnsi="Times New Roman" w:cs="Times New Roman"/>
          <w:bCs/>
          <w:noProof/>
          <w:sz w:val="24"/>
          <w:szCs w:val="24"/>
          <w:lang w:val="tt-RU" w:eastAsia="ru-RU"/>
        </w:rPr>
      </w:pPr>
      <w:r w:rsidRPr="006C0837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18. </w:t>
      </w:r>
      <w:r w:rsidR="00545CAF">
        <w:rPr>
          <w:rFonts w:ascii="Times New Roman" w:hAnsi="Times New Roman" w:cs="Times New Roman"/>
          <w:b/>
          <w:bCs/>
          <w:sz w:val="24"/>
          <w:szCs w:val="24"/>
          <w:lang w:val="tt-RU"/>
        </w:rPr>
        <w:t>Үсемлек тормышында тамырның әһәмияте</w:t>
      </w:r>
      <w:r w:rsidR="00000836" w:rsidRPr="006C0837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04F5CE48" w14:textId="79E8CFD0" w:rsidR="00545CAF" w:rsidRPr="00C55044" w:rsidRDefault="00545CAF" w:rsidP="00545CA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неорганик матдәләрдән органик матдәләр ясыйлар</w:t>
      </w: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64F761F1" w14:textId="5230B833" w:rsidR="00545CAF" w:rsidRPr="00B81195" w:rsidRDefault="00545CAF" w:rsidP="00545CA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үсемлекне бөркетәләр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шулай ук минерал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ь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тозлар һәм суны йоталар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017546D4" w14:textId="40406C81" w:rsidR="00545CAF" w:rsidRPr="00B81195" w:rsidRDefault="00545CAF" w:rsidP="00545CA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туфрактан органик матдәләр сеңә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006E0307" w14:textId="09871952" w:rsidR="00545CAF" w:rsidRPr="00B81195" w:rsidRDefault="00545CAF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үсемлекне энергия белән тәемин итә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7C53C54D" w14:textId="4E885167" w:rsidR="008D2D6E" w:rsidRPr="00210F5F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19. </w:t>
      </w:r>
      <w:r w:rsidR="000354D7">
        <w:rPr>
          <w:rFonts w:ascii="Times New Roman" w:hAnsi="Times New Roman" w:cs="Times New Roman"/>
          <w:b/>
          <w:bCs/>
          <w:sz w:val="24"/>
          <w:szCs w:val="24"/>
          <w:lang w:val="tt-RU"/>
        </w:rPr>
        <w:t>Тамырлар сулыш вакытында нәрсә бүлеп чыгара</w:t>
      </w:r>
      <w:r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: </w:t>
      </w:r>
    </w:p>
    <w:p w14:paraId="5205BA43" w14:textId="42C229B5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0354D7" w:rsidRPr="000354D7">
        <w:rPr>
          <w:rFonts w:ascii="Times New Roman" w:hAnsi="Times New Roman" w:cs="Times New Roman"/>
          <w:bCs/>
          <w:sz w:val="24"/>
          <w:szCs w:val="24"/>
          <w:lang w:val="tt-RU"/>
        </w:rPr>
        <w:t>углекислый газ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азот</w:t>
      </w:r>
    </w:p>
    <w:p w14:paraId="1AB521F0" w14:textId="05A9B62D" w:rsidR="00407264" w:rsidRPr="00C55044" w:rsidRDefault="008D2D6E" w:rsidP="0040726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0354D7" w:rsidRPr="000354D7">
        <w:rPr>
          <w:rFonts w:ascii="Times New Roman" w:hAnsi="Times New Roman" w:cs="Times New Roman"/>
          <w:bCs/>
          <w:sz w:val="24"/>
          <w:szCs w:val="24"/>
        </w:rPr>
        <w:t>кислород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  <w:r w:rsidR="00407264" w:rsidRPr="00407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2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407264">
        <w:rPr>
          <w:rFonts w:ascii="Times New Roman" w:hAnsi="Times New Roman" w:cs="Times New Roman"/>
          <w:bCs/>
          <w:sz w:val="24"/>
          <w:szCs w:val="24"/>
          <w:lang w:val="tt-RU"/>
        </w:rPr>
        <w:t>водород</w:t>
      </w:r>
      <w:r w:rsidR="00407264"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1112AFE5" w14:textId="322D8A4A" w:rsidR="008D2D6E" w:rsidRPr="00210F5F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10F5F">
        <w:rPr>
          <w:rFonts w:ascii="Times New Roman" w:hAnsi="Times New Roman" w:cs="Times New Roman"/>
          <w:b/>
          <w:bCs/>
          <w:sz w:val="24"/>
          <w:szCs w:val="24"/>
        </w:rPr>
        <w:t xml:space="preserve">20. </w:t>
      </w:r>
      <w:r w:rsidR="000354D7">
        <w:rPr>
          <w:rFonts w:ascii="Times New Roman" w:hAnsi="Times New Roman" w:cs="Times New Roman"/>
          <w:b/>
          <w:bCs/>
          <w:sz w:val="24"/>
          <w:szCs w:val="24"/>
          <w:lang w:val="tt-RU"/>
        </w:rPr>
        <w:t>Үсемлекләрдә яфракларның әһәмияте</w:t>
      </w:r>
      <w:r w:rsidRPr="00210F5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4F2AD2D" w14:textId="1D933724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0354D7">
        <w:rPr>
          <w:rFonts w:ascii="Times New Roman" w:hAnsi="Times New Roman" w:cs="Times New Roman"/>
          <w:bCs/>
          <w:sz w:val="24"/>
          <w:szCs w:val="24"/>
          <w:lang w:val="tt-RU"/>
        </w:rPr>
        <w:t>сабак һәм тамырларга куләгә булдыра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3CEA47AD" w14:textId="4B5F5BA6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0354D7" w:rsidRPr="000354D7">
        <w:rPr>
          <w:rFonts w:ascii="Times New Roman" w:hAnsi="Times New Roman" w:cs="Times New Roman"/>
          <w:bCs/>
          <w:sz w:val="24"/>
          <w:szCs w:val="24"/>
          <w:lang w:val="tt-RU"/>
        </w:rPr>
        <w:t>хайваннар өчен</w:t>
      </w:r>
      <w:r w:rsidR="000354D7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ризык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02CC97C3" w14:textId="2FEC1273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0354D7">
        <w:rPr>
          <w:rFonts w:ascii="Times New Roman" w:hAnsi="Times New Roman" w:cs="Times New Roman"/>
          <w:bCs/>
          <w:sz w:val="24"/>
          <w:szCs w:val="24"/>
          <w:lang w:val="tt-RU"/>
        </w:rPr>
        <w:t>яфрак күзәнәкләренең хлоропластларында фотосинтез бара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E6B421" w14:textId="0C20482C" w:rsidR="008D2D6E" w:rsidRPr="009B5310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9B5310">
        <w:rPr>
          <w:rFonts w:ascii="Times New Roman" w:hAnsi="Times New Roman" w:cs="Times New Roman"/>
          <w:bCs/>
          <w:sz w:val="24"/>
          <w:szCs w:val="24"/>
          <w:lang w:val="tt-RU"/>
        </w:rPr>
        <w:t>һ</w:t>
      </w:r>
      <w:r w:rsidR="000354D7">
        <w:rPr>
          <w:rFonts w:ascii="Times New Roman" w:hAnsi="Times New Roman" w:cs="Times New Roman"/>
          <w:bCs/>
          <w:sz w:val="24"/>
          <w:szCs w:val="24"/>
          <w:lang w:val="tt-RU"/>
        </w:rPr>
        <w:t>авадан су йоту һезмәтен үти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  <w:r w:rsidR="009B531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</w:p>
    <w:p w14:paraId="411DB4DB" w14:textId="1D69FEA4" w:rsidR="003E65CF" w:rsidRPr="001B50D0" w:rsidRDefault="003E65CF" w:rsidP="000354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bookmarkStart w:id="1" w:name="_Hlk63850296"/>
      <w:r w:rsidRPr="0040726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II</w:t>
      </w:r>
      <w:r w:rsidR="000354D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  <w:r w:rsidRPr="00C34561">
        <w:rPr>
          <w:rFonts w:ascii="Times New Roman" w:hAnsi="Times New Roman" w:cs="Times New Roman"/>
          <w:b/>
          <w:bCs/>
          <w:lang w:val="tt-RU"/>
        </w:rPr>
        <w:t>Бүлек</w:t>
      </w:r>
      <w:r w:rsidRPr="00407264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.</w:t>
      </w:r>
    </w:p>
    <w:bookmarkEnd w:id="1"/>
    <w:p w14:paraId="1A96A163" w14:textId="71B15EF6" w:rsidR="003A65F0" w:rsidRPr="00266C96" w:rsidRDefault="003A65F0" w:rsidP="00C34561">
      <w:pPr>
        <w:spacing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tt-RU"/>
        </w:rPr>
      </w:pPr>
      <w:r w:rsidRPr="00266C96">
        <w:rPr>
          <w:rFonts w:ascii="Times New Roman" w:hAnsi="Times New Roman" w:cs="Times New Roman"/>
          <w:b/>
          <w:bCs/>
          <w:color w:val="FF0000"/>
          <w:sz w:val="24"/>
          <w:szCs w:val="24"/>
          <w:lang w:val="tt-RU"/>
        </w:rPr>
        <w:t>1.</w:t>
      </w:r>
      <w:r w:rsidR="00C34561" w:rsidRPr="00266C96">
        <w:rPr>
          <w:rFonts w:ascii="Times New Roman" w:hAnsi="Times New Roman" w:cs="Times New Roman"/>
          <w:b/>
          <w:bCs/>
          <w:color w:val="FF0000"/>
          <w:sz w:val="24"/>
          <w:szCs w:val="24"/>
          <w:lang w:val="tt-RU"/>
        </w:rPr>
        <w:t xml:space="preserve"> </w:t>
      </w:r>
      <w:r w:rsidR="000354D7" w:rsidRPr="00266C96">
        <w:rPr>
          <w:rFonts w:ascii="Times New Roman" w:hAnsi="Times New Roman" w:cs="Times New Roman"/>
          <w:b/>
          <w:bCs/>
          <w:color w:val="FF0000"/>
          <w:sz w:val="24"/>
          <w:szCs w:val="24"/>
          <w:lang w:val="tt-RU"/>
        </w:rPr>
        <w:t>Бирелгән затларның сүрәт-схемасын ясагыз</w:t>
      </w:r>
      <w:r w:rsidRPr="00266C96">
        <w:rPr>
          <w:rFonts w:ascii="Times New Roman" w:hAnsi="Times New Roman" w:cs="Times New Roman"/>
          <w:b/>
          <w:bCs/>
          <w:color w:val="FF0000"/>
          <w:sz w:val="24"/>
          <w:szCs w:val="24"/>
          <w:lang w:val="tt-RU"/>
        </w:rPr>
        <w:t>.</w:t>
      </w:r>
    </w:p>
    <w:p w14:paraId="62D69AEC" w14:textId="16940076" w:rsidR="00266C96" w:rsidRPr="001B50D0" w:rsidRDefault="003A65F0" w:rsidP="00266C96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0354D7" w:rsidRPr="000354D7">
        <w:rPr>
          <w:rFonts w:ascii="Times New Roman" w:hAnsi="Times New Roman" w:cs="Times New Roman"/>
          <w:bCs/>
          <w:sz w:val="24"/>
          <w:szCs w:val="24"/>
          <w:lang w:val="tt-RU"/>
        </w:rPr>
        <w:t>бацилла</w:t>
      </w: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266C96" w:rsidRPr="00266C9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266C9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</w:t>
      </w:r>
      <w:r w:rsidR="00266C96"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266C96" w:rsidRPr="000354D7">
        <w:rPr>
          <w:rFonts w:ascii="Times New Roman" w:hAnsi="Times New Roman" w:cs="Times New Roman"/>
          <w:bCs/>
          <w:sz w:val="24"/>
          <w:szCs w:val="24"/>
          <w:lang w:val="tt-RU"/>
        </w:rPr>
        <w:t>стафилококк</w:t>
      </w:r>
      <w:r w:rsidR="00266C96"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1316194F" w14:textId="6D55AE28" w:rsidR="00266C96" w:rsidRPr="001B50D0" w:rsidRDefault="003A65F0" w:rsidP="00266C96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0354D7" w:rsidRPr="000354D7">
        <w:rPr>
          <w:rFonts w:ascii="Times New Roman" w:hAnsi="Times New Roman" w:cs="Times New Roman"/>
          <w:bCs/>
          <w:sz w:val="24"/>
          <w:szCs w:val="24"/>
          <w:lang w:val="tt-RU"/>
        </w:rPr>
        <w:t>кокк</w:t>
      </w: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266C9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</w:t>
      </w:r>
      <w:r w:rsidR="00266C96" w:rsidRPr="00266C9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266C96"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д) </w:t>
      </w:r>
      <w:r w:rsidR="00266C96" w:rsidRPr="000354D7">
        <w:rPr>
          <w:rFonts w:ascii="Times New Roman" w:hAnsi="Times New Roman" w:cs="Times New Roman"/>
          <w:bCs/>
          <w:sz w:val="24"/>
          <w:szCs w:val="24"/>
          <w:lang w:val="tt-RU"/>
        </w:rPr>
        <w:t>вибрион</w:t>
      </w:r>
      <w:r w:rsidR="00266C96" w:rsidRPr="001B50D0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61830AE2" w14:textId="64C03D18" w:rsidR="003A65F0" w:rsidRPr="001B50D0" w:rsidRDefault="003A65F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0354D7" w:rsidRPr="000354D7">
        <w:rPr>
          <w:rFonts w:ascii="Times New Roman" w:hAnsi="Times New Roman" w:cs="Times New Roman"/>
          <w:bCs/>
          <w:sz w:val="24"/>
          <w:szCs w:val="24"/>
          <w:lang w:val="tt-RU"/>
        </w:rPr>
        <w:t>стрептококк</w:t>
      </w: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0629531F" w14:textId="6B6F9B17" w:rsidR="00CD25C8" w:rsidRPr="001B50D0" w:rsidRDefault="003A65F0" w:rsidP="00FC183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2. </w:t>
      </w:r>
      <w:r w:rsidR="00CD25C8">
        <w:rPr>
          <w:rFonts w:ascii="Times New Roman" w:hAnsi="Times New Roman" w:cs="Times New Roman"/>
          <w:b/>
          <w:bCs/>
          <w:sz w:val="24"/>
          <w:szCs w:val="24"/>
          <w:lang w:val="tt-RU"/>
        </w:rPr>
        <w:t>Берничә д</w:t>
      </w:r>
      <w:r w:rsidR="00146140">
        <w:rPr>
          <w:rFonts w:ascii="Times New Roman" w:hAnsi="Times New Roman" w:cs="Times New Roman"/>
          <w:b/>
          <w:bCs/>
          <w:sz w:val="24"/>
          <w:szCs w:val="24"/>
          <w:lang w:val="tt-RU"/>
        </w:rPr>
        <w:t>ө</w:t>
      </w:r>
      <w:r w:rsidR="00CD25C8">
        <w:rPr>
          <w:rFonts w:ascii="Times New Roman" w:hAnsi="Times New Roman" w:cs="Times New Roman"/>
          <w:b/>
          <w:bCs/>
          <w:sz w:val="24"/>
          <w:szCs w:val="24"/>
          <w:lang w:val="tt-RU"/>
        </w:rPr>
        <w:t>рес җавапны сайлагыз</w:t>
      </w:r>
      <w:r w:rsidR="00485218"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="00266C96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CD25C8">
        <w:rPr>
          <w:rFonts w:ascii="Times New Roman" w:hAnsi="Times New Roman" w:cs="Times New Roman"/>
          <w:b/>
          <w:bCs/>
          <w:sz w:val="24"/>
          <w:szCs w:val="24"/>
          <w:lang w:val="tt-RU"/>
        </w:rPr>
        <w:t>Көпшәсыман гөмбәләргә кемнәр керә</w:t>
      </w:r>
    </w:p>
    <w:p w14:paraId="3C42186C" w14:textId="3E6882BC" w:rsidR="00266C96" w:rsidRPr="001B50D0" w:rsidRDefault="00485218" w:rsidP="00266C96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CD25C8">
        <w:rPr>
          <w:rFonts w:ascii="Times New Roman" w:hAnsi="Times New Roman" w:cs="Times New Roman"/>
          <w:bCs/>
          <w:sz w:val="24"/>
          <w:szCs w:val="24"/>
          <w:lang w:val="tt-RU"/>
        </w:rPr>
        <w:t>каен гөмбәсе</w:t>
      </w: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266C9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</w:t>
      </w:r>
      <w:r w:rsidR="00266C96" w:rsidRPr="00266C9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266C96"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266C96">
        <w:rPr>
          <w:rFonts w:ascii="Times New Roman" w:hAnsi="Times New Roman" w:cs="Times New Roman"/>
          <w:bCs/>
          <w:sz w:val="24"/>
          <w:szCs w:val="24"/>
          <w:lang w:val="tt-RU"/>
        </w:rPr>
        <w:t>ак гөмбә</w:t>
      </w:r>
      <w:r w:rsidR="00266C96"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5E17751F" w14:textId="03DEFB00" w:rsidR="00266C96" w:rsidRDefault="00485218" w:rsidP="00266C96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CD25C8">
        <w:rPr>
          <w:rFonts w:ascii="Times New Roman" w:hAnsi="Times New Roman" w:cs="Times New Roman"/>
          <w:bCs/>
          <w:sz w:val="24"/>
          <w:szCs w:val="24"/>
          <w:lang w:val="tt-RU"/>
        </w:rPr>
        <w:t>ал гөмбә</w:t>
      </w: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266C9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</w:t>
      </w:r>
      <w:r w:rsidR="00266C96" w:rsidRPr="00266C9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266C96"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д) </w:t>
      </w:r>
      <w:r w:rsidR="00266C96">
        <w:rPr>
          <w:rFonts w:ascii="Times New Roman" w:hAnsi="Times New Roman" w:cs="Times New Roman"/>
          <w:bCs/>
          <w:sz w:val="24"/>
          <w:szCs w:val="24"/>
          <w:lang w:val="tt-RU"/>
        </w:rPr>
        <w:t>усак гөмбәсе;</w:t>
      </w:r>
    </w:p>
    <w:p w14:paraId="795A1952" w14:textId="1C4FD9F0" w:rsidR="00266C96" w:rsidRPr="001B50D0" w:rsidRDefault="00485218" w:rsidP="00266C96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CD25C8" w:rsidRPr="00CD25C8">
        <w:rPr>
          <w:rFonts w:ascii="Times New Roman" w:hAnsi="Times New Roman" w:cs="Times New Roman"/>
          <w:bCs/>
          <w:sz w:val="24"/>
          <w:szCs w:val="24"/>
          <w:lang w:val="tt-RU"/>
        </w:rPr>
        <w:t>шампиньон</w:t>
      </w:r>
      <w:r w:rsidR="00CD25C8">
        <w:rPr>
          <w:rFonts w:ascii="Times New Roman" w:hAnsi="Times New Roman" w:cs="Times New Roman"/>
          <w:bCs/>
          <w:sz w:val="24"/>
          <w:szCs w:val="24"/>
          <w:lang w:val="tt-RU"/>
        </w:rPr>
        <w:t>ар</w:t>
      </w: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266C96" w:rsidRPr="00266C9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266C9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е) әтәч гөмбәсе.</w:t>
      </w:r>
    </w:p>
    <w:p w14:paraId="034DCA3D" w14:textId="4D7D6EBE" w:rsidR="00F342AC" w:rsidRPr="001B50D0" w:rsidRDefault="00485218" w:rsidP="00FC183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3. </w:t>
      </w:r>
      <w:r w:rsidR="00CD25C8" w:rsidRPr="00CD25C8">
        <w:rPr>
          <w:rFonts w:ascii="Times New Roman" w:hAnsi="Times New Roman" w:cs="Times New Roman"/>
          <w:b/>
          <w:bCs/>
          <w:sz w:val="24"/>
          <w:szCs w:val="24"/>
          <w:lang w:val="tt-RU"/>
        </w:rPr>
        <w:t>Бирелгән биремнәр белән килешергә яки килешмәскә кирәк. “әйе” һәм “юк” диеп җавап бирегез.</w:t>
      </w:r>
    </w:p>
    <w:p w14:paraId="5A543C42" w14:textId="75448AE5" w:rsidR="00F342AC" w:rsidRPr="00CD25C8" w:rsidRDefault="00F342A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D25C8">
        <w:rPr>
          <w:rFonts w:ascii="Times New Roman" w:hAnsi="Times New Roman" w:cs="Times New Roman"/>
          <w:bCs/>
          <w:sz w:val="24"/>
          <w:szCs w:val="24"/>
          <w:lang w:val="tt-RU"/>
        </w:rPr>
        <w:t>а)</w:t>
      </w:r>
      <w:r w:rsidR="00CD25C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Т</w:t>
      </w:r>
      <w:r w:rsidR="00CD25C8">
        <w:rPr>
          <w:rFonts w:ascii="Times New Roman" w:hAnsi="Times New Roman" w:cs="Times New Roman"/>
          <w:bCs/>
          <w:sz w:val="24"/>
          <w:szCs w:val="24"/>
          <w:lang w:val="tt-RU"/>
        </w:rPr>
        <w:t>рутовик гөмбәсе – эшләпәле гөмбәләр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гә керә</w:t>
      </w:r>
      <w:r w:rsidRPr="00CD25C8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6C988F5C" w14:textId="10221AE4" w:rsidR="00F342AC" w:rsidRPr="00C55044" w:rsidRDefault="00F342A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CD25C8">
        <w:rPr>
          <w:rFonts w:ascii="Times New Roman" w:hAnsi="Times New Roman" w:cs="Times New Roman"/>
          <w:bCs/>
          <w:sz w:val="24"/>
          <w:szCs w:val="24"/>
          <w:lang w:val="tt-RU"/>
        </w:rPr>
        <w:t>Үсемлекләрдә углекислый газ йоту бары тик яктылыкта гына бара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33C0B608" w14:textId="2E61F7E5" w:rsidR="00F342AC" w:rsidRPr="00C55044" w:rsidRDefault="00F342A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CD25C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Үрчү – тере организмнарның </w:t>
      </w:r>
      <w:r w:rsidR="009601A8">
        <w:rPr>
          <w:rFonts w:ascii="Times New Roman" w:hAnsi="Times New Roman" w:cs="Times New Roman"/>
          <w:bCs/>
          <w:sz w:val="24"/>
          <w:szCs w:val="24"/>
          <w:lang w:val="tt-RU"/>
        </w:rPr>
        <w:t>төп нәсел калдыру ысулы;</w:t>
      </w:r>
    </w:p>
    <w:p w14:paraId="03142342" w14:textId="0E73EA80" w:rsidR="00F342AC" w:rsidRPr="00C55044" w:rsidRDefault="00F342A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9601A8">
        <w:rPr>
          <w:rFonts w:ascii="Times New Roman" w:hAnsi="Times New Roman" w:cs="Times New Roman"/>
          <w:bCs/>
          <w:sz w:val="24"/>
          <w:szCs w:val="24"/>
          <w:lang w:val="tt-RU"/>
        </w:rPr>
        <w:t>Лишайниклар – агач паразитлары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36993FFE" w14:textId="61915C64" w:rsidR="00485218" w:rsidRDefault="00F342A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д) </w:t>
      </w:r>
      <w:r w:rsidR="009601A8">
        <w:rPr>
          <w:rFonts w:ascii="Times New Roman" w:hAnsi="Times New Roman" w:cs="Times New Roman"/>
          <w:bCs/>
          <w:sz w:val="24"/>
          <w:szCs w:val="24"/>
          <w:lang w:val="tt-RU"/>
        </w:rPr>
        <w:t>Чүпрәләр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 w:rsidR="009601A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бактерияләр төркеменә керә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F5701E" w14:paraId="74844412" w14:textId="77777777" w:rsidTr="00F5701E">
        <w:tc>
          <w:tcPr>
            <w:tcW w:w="1595" w:type="dxa"/>
          </w:tcPr>
          <w:p w14:paraId="39D488C7" w14:textId="77777777" w:rsidR="00F5701E" w:rsidRDefault="00F5701E" w:rsidP="0095524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595" w:type="dxa"/>
          </w:tcPr>
          <w:p w14:paraId="46229333" w14:textId="19F1B013" w:rsidR="00F5701E" w:rsidRPr="00F5701E" w:rsidRDefault="00F5701E" w:rsidP="00F570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14:paraId="299018EE" w14:textId="67FC7D20" w:rsidR="00F5701E" w:rsidRPr="00F5701E" w:rsidRDefault="00F5701E" w:rsidP="00F570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5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б</w:t>
            </w:r>
          </w:p>
        </w:tc>
        <w:tc>
          <w:tcPr>
            <w:tcW w:w="1595" w:type="dxa"/>
          </w:tcPr>
          <w:p w14:paraId="181925C0" w14:textId="5C59259E" w:rsidR="00F5701E" w:rsidRPr="00F5701E" w:rsidRDefault="00F5701E" w:rsidP="00F570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5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в</w:t>
            </w:r>
          </w:p>
        </w:tc>
        <w:tc>
          <w:tcPr>
            <w:tcW w:w="1595" w:type="dxa"/>
          </w:tcPr>
          <w:p w14:paraId="17C9EE93" w14:textId="6304F4F0" w:rsidR="00F5701E" w:rsidRPr="00F5701E" w:rsidRDefault="00F5701E" w:rsidP="00F570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5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г</w:t>
            </w:r>
          </w:p>
        </w:tc>
        <w:tc>
          <w:tcPr>
            <w:tcW w:w="1596" w:type="dxa"/>
          </w:tcPr>
          <w:p w14:paraId="38D23D3E" w14:textId="50359386" w:rsidR="00F5701E" w:rsidRPr="00F5701E" w:rsidRDefault="00F5701E" w:rsidP="00F570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5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д</w:t>
            </w:r>
          </w:p>
        </w:tc>
      </w:tr>
      <w:tr w:rsidR="00F5701E" w14:paraId="3AE0F30C" w14:textId="77777777" w:rsidTr="00F5701E">
        <w:tc>
          <w:tcPr>
            <w:tcW w:w="1595" w:type="dxa"/>
          </w:tcPr>
          <w:p w14:paraId="11344A7F" w14:textId="32694A95" w:rsidR="00F5701E" w:rsidRPr="00F5701E" w:rsidRDefault="00F5701E" w:rsidP="00F570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5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әйе</w:t>
            </w:r>
          </w:p>
        </w:tc>
        <w:tc>
          <w:tcPr>
            <w:tcW w:w="1595" w:type="dxa"/>
          </w:tcPr>
          <w:p w14:paraId="414BF48E" w14:textId="77777777" w:rsidR="00F5701E" w:rsidRDefault="00F5701E" w:rsidP="0095524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595" w:type="dxa"/>
          </w:tcPr>
          <w:p w14:paraId="1E1AA974" w14:textId="3775E7D7" w:rsidR="00F5701E" w:rsidRDefault="00F5701E" w:rsidP="0095524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595" w:type="dxa"/>
          </w:tcPr>
          <w:p w14:paraId="7FE38D45" w14:textId="77777777" w:rsidR="00F5701E" w:rsidRDefault="00F5701E" w:rsidP="0095524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595" w:type="dxa"/>
          </w:tcPr>
          <w:p w14:paraId="57AF90DE" w14:textId="77777777" w:rsidR="00F5701E" w:rsidRDefault="00F5701E" w:rsidP="0095524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596" w:type="dxa"/>
          </w:tcPr>
          <w:p w14:paraId="055577C8" w14:textId="77777777" w:rsidR="00F5701E" w:rsidRDefault="00F5701E" w:rsidP="0095524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</w:tr>
      <w:tr w:rsidR="00F5701E" w14:paraId="2F7E70A2" w14:textId="77777777" w:rsidTr="00F5701E">
        <w:tc>
          <w:tcPr>
            <w:tcW w:w="1595" w:type="dxa"/>
          </w:tcPr>
          <w:p w14:paraId="2CCE076F" w14:textId="20B3D1D1" w:rsidR="00F5701E" w:rsidRPr="00F5701E" w:rsidRDefault="00F5701E" w:rsidP="00F570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5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юк</w:t>
            </w:r>
          </w:p>
        </w:tc>
        <w:tc>
          <w:tcPr>
            <w:tcW w:w="1595" w:type="dxa"/>
          </w:tcPr>
          <w:p w14:paraId="770006C9" w14:textId="77777777" w:rsidR="00F5701E" w:rsidRDefault="00F5701E" w:rsidP="0095524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595" w:type="dxa"/>
          </w:tcPr>
          <w:p w14:paraId="57114893" w14:textId="77777777" w:rsidR="00F5701E" w:rsidRDefault="00F5701E" w:rsidP="0095524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595" w:type="dxa"/>
          </w:tcPr>
          <w:p w14:paraId="4D1A1D79" w14:textId="77777777" w:rsidR="00F5701E" w:rsidRDefault="00F5701E" w:rsidP="0095524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595" w:type="dxa"/>
          </w:tcPr>
          <w:p w14:paraId="7DE97E46" w14:textId="77777777" w:rsidR="00F5701E" w:rsidRDefault="00F5701E" w:rsidP="0095524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596" w:type="dxa"/>
          </w:tcPr>
          <w:p w14:paraId="019E4309" w14:textId="77777777" w:rsidR="00F5701E" w:rsidRDefault="00F5701E" w:rsidP="0095524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</w:tr>
    </w:tbl>
    <w:p w14:paraId="75E555B0" w14:textId="77777777" w:rsidR="00F5701E" w:rsidRPr="00F5701E" w:rsidRDefault="00F5701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14:paraId="7D04E337" w14:textId="6F512E8A" w:rsidR="009601A8" w:rsidRDefault="003E65CF" w:rsidP="009601A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bookmarkStart w:id="2" w:name="_Hlk63850356"/>
      <w:r w:rsidRPr="001F497F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167AE3">
        <w:rPr>
          <w:rFonts w:ascii="Times New Roman" w:hAnsi="Times New Roman" w:cs="Times New Roman"/>
          <w:b/>
          <w:bCs/>
          <w:sz w:val="24"/>
          <w:szCs w:val="24"/>
        </w:rPr>
        <w:t xml:space="preserve"> б</w:t>
      </w:r>
      <w:r w:rsidRPr="001F497F">
        <w:rPr>
          <w:rFonts w:ascii="Times New Roman" w:hAnsi="Times New Roman" w:cs="Times New Roman"/>
          <w:b/>
          <w:bCs/>
          <w:lang w:val="tt-RU"/>
        </w:rPr>
        <w:t>үлек</w:t>
      </w:r>
      <w:r w:rsidRPr="001F497F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End w:id="2"/>
    </w:p>
    <w:p w14:paraId="783D1456" w14:textId="21391946" w:rsidR="009601A8" w:rsidRPr="0061122C" w:rsidRDefault="003667AD" w:rsidP="009601A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1122C">
        <w:rPr>
          <w:rFonts w:ascii="Times New Roman" w:hAnsi="Times New Roman" w:cs="Times New Roman"/>
          <w:b/>
          <w:sz w:val="24"/>
          <w:szCs w:val="24"/>
          <w:lang w:val="tt-RU"/>
        </w:rPr>
        <w:t>1.</w:t>
      </w:r>
      <w:r w:rsidR="00C35312" w:rsidRPr="0061122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9601A8" w:rsidRPr="0061122C">
        <w:rPr>
          <w:rFonts w:ascii="Times New Roman" w:hAnsi="Times New Roman" w:cs="Times New Roman"/>
          <w:b/>
          <w:sz w:val="24"/>
          <w:szCs w:val="24"/>
          <w:lang w:val="tt-RU"/>
        </w:rPr>
        <w:t>Фәнни фактларга – фәнни нигезләмә бирегез</w:t>
      </w:r>
    </w:p>
    <w:p w14:paraId="268B6108" w14:textId="5FAF7B6F" w:rsidR="009601A8" w:rsidRDefault="009601A8" w:rsidP="00F5701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9601A8">
        <w:rPr>
          <w:rFonts w:ascii="Times New Roman" w:hAnsi="Times New Roman" w:cs="Times New Roman"/>
          <w:bCs/>
          <w:sz w:val="24"/>
          <w:szCs w:val="24"/>
          <w:lang w:val="tt-RU"/>
        </w:rPr>
        <w:t>Мисыр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дәүләтенең</w:t>
      </w:r>
      <w:r w:rsidRPr="009601A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риваят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ләрендә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ф</w:t>
      </w:r>
      <w:r w:rsidRPr="009601A8">
        <w:rPr>
          <w:rFonts w:ascii="Times New Roman" w:hAnsi="Times New Roman" w:cs="Times New Roman"/>
          <w:bCs/>
          <w:sz w:val="24"/>
          <w:szCs w:val="24"/>
          <w:lang w:val="tt-RU"/>
        </w:rPr>
        <w:t>иргаун ка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беренә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җазасыз </w:t>
      </w:r>
      <w:r w:rsidRPr="009601A8">
        <w:rPr>
          <w:rFonts w:ascii="Times New Roman" w:hAnsi="Times New Roman" w:cs="Times New Roman"/>
          <w:bCs/>
          <w:sz w:val="24"/>
          <w:szCs w:val="24"/>
          <w:lang w:val="tt-RU"/>
        </w:rPr>
        <w:t>үтеп керер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ү</w:t>
      </w:r>
      <w:r w:rsidRPr="009601A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тыела диелә</w:t>
      </w:r>
      <w:r w:rsidRPr="009601A8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  <w:r w:rsidR="00F5701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61122C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Төрбәләрне </w:t>
      </w:r>
      <w:r w:rsidRPr="009601A8">
        <w:rPr>
          <w:rFonts w:ascii="Times New Roman" w:hAnsi="Times New Roman" w:cs="Times New Roman"/>
          <w:bCs/>
          <w:sz w:val="24"/>
          <w:szCs w:val="24"/>
          <w:lang w:val="tt-RU"/>
        </w:rPr>
        <w:t>"</w:t>
      </w:r>
      <w:r w:rsidR="0061122C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фиргаун </w:t>
      </w:r>
      <w:r w:rsidRPr="009601A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ләгънәтне" саклый дип санаганнар. </w:t>
      </w:r>
      <w:r w:rsidR="0061122C">
        <w:rPr>
          <w:rFonts w:ascii="Times New Roman" w:hAnsi="Times New Roman" w:cs="Times New Roman"/>
          <w:bCs/>
          <w:sz w:val="24"/>
          <w:szCs w:val="24"/>
          <w:lang w:val="tt-RU"/>
        </w:rPr>
        <w:t>Һәм дөрестән дә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 w:rsidR="0061122C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күп кенә  </w:t>
      </w:r>
      <w:r w:rsidRPr="009601A8">
        <w:rPr>
          <w:rFonts w:ascii="Times New Roman" w:hAnsi="Times New Roman" w:cs="Times New Roman"/>
          <w:bCs/>
          <w:sz w:val="24"/>
          <w:szCs w:val="24"/>
          <w:lang w:val="tt-RU"/>
        </w:rPr>
        <w:t>җирләү камераларына үтеп кер</w:t>
      </w:r>
      <w:r w:rsidR="0061122C">
        <w:rPr>
          <w:rFonts w:ascii="Times New Roman" w:hAnsi="Times New Roman" w:cs="Times New Roman"/>
          <w:bCs/>
          <w:sz w:val="24"/>
          <w:szCs w:val="24"/>
          <w:lang w:val="tt-RU"/>
        </w:rPr>
        <w:t>үчеләр</w:t>
      </w:r>
      <w:r w:rsidRPr="009601A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билгесез авырулардан һәлак бул</w:t>
      </w:r>
      <w:r w:rsidR="0061122C">
        <w:rPr>
          <w:rFonts w:ascii="Times New Roman" w:hAnsi="Times New Roman" w:cs="Times New Roman"/>
          <w:bCs/>
          <w:sz w:val="24"/>
          <w:szCs w:val="24"/>
          <w:lang w:val="tt-RU"/>
        </w:rPr>
        <w:t>а</w:t>
      </w:r>
      <w:r w:rsidRPr="009601A8">
        <w:rPr>
          <w:rFonts w:ascii="Times New Roman" w:hAnsi="Times New Roman" w:cs="Times New Roman"/>
          <w:bCs/>
          <w:sz w:val="24"/>
          <w:szCs w:val="24"/>
          <w:lang w:val="tt-RU"/>
        </w:rPr>
        <w:t>. Галимнәр һәлак булу сәбәпләрен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 w:rsidRPr="009601A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61122C" w:rsidRPr="009601A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борынгы каберлекләрне өйрәнүче </w:t>
      </w:r>
      <w:r w:rsidRPr="009601A8">
        <w:rPr>
          <w:rFonts w:ascii="Times New Roman" w:hAnsi="Times New Roman" w:cs="Times New Roman"/>
          <w:bCs/>
          <w:sz w:val="24"/>
          <w:szCs w:val="24"/>
          <w:lang w:val="tt-RU"/>
        </w:rPr>
        <w:t>археологларга,</w:t>
      </w:r>
      <w:r w:rsidR="0061122C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61122C" w:rsidRPr="009601A8">
        <w:rPr>
          <w:rFonts w:ascii="Times New Roman" w:hAnsi="Times New Roman" w:cs="Times New Roman"/>
          <w:bCs/>
          <w:sz w:val="24"/>
          <w:szCs w:val="24"/>
          <w:lang w:val="tt-RU"/>
        </w:rPr>
        <w:t>тәртип сакларга</w:t>
      </w:r>
      <w:r w:rsidR="0061122C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һәм </w:t>
      </w:r>
      <w:r w:rsidRPr="009601A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билгеле бер кагыйдәләр кулланырга </w:t>
      </w:r>
      <w:r w:rsidR="0061122C">
        <w:rPr>
          <w:rFonts w:ascii="Times New Roman" w:hAnsi="Times New Roman" w:cs="Times New Roman"/>
          <w:bCs/>
          <w:sz w:val="24"/>
          <w:szCs w:val="24"/>
          <w:lang w:val="tt-RU"/>
        </w:rPr>
        <w:t>киңәш итә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ләр</w:t>
      </w:r>
      <w:r w:rsidR="00146140" w:rsidRPr="00146140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  <w:r w:rsidR="0061122C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Т</w:t>
      </w:r>
      <w:r w:rsidRPr="009601A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икшеренүченең борынын </w:t>
      </w:r>
      <w:r w:rsidR="0061122C" w:rsidRPr="009601A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һәм авызын </w:t>
      </w:r>
      <w:r w:rsidRPr="009601A8">
        <w:rPr>
          <w:rFonts w:ascii="Times New Roman" w:hAnsi="Times New Roman" w:cs="Times New Roman"/>
          <w:bCs/>
          <w:sz w:val="24"/>
          <w:szCs w:val="24"/>
          <w:lang w:val="tt-RU"/>
        </w:rPr>
        <w:t>ябучы марл бәйләвечләре</w:t>
      </w:r>
      <w:r w:rsidR="0061122C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кулланырга</w:t>
      </w:r>
      <w:r w:rsidR="0061122C" w:rsidRPr="0061122C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61122C" w:rsidRPr="009601A8">
        <w:rPr>
          <w:rFonts w:ascii="Times New Roman" w:hAnsi="Times New Roman" w:cs="Times New Roman"/>
          <w:bCs/>
          <w:sz w:val="24"/>
          <w:szCs w:val="24"/>
          <w:lang w:val="tt-RU"/>
        </w:rPr>
        <w:t>киңәш иттелә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1D041DC6" w14:textId="17456A3C" w:rsidR="0061122C" w:rsidRDefault="0061122C" w:rsidP="00F5701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Фәнни күзлектән карап тикшеренүчеләрнең үлү сәбәпләрен санап китегез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6A1F4084" w14:textId="2D851189" w:rsidR="00F5701E" w:rsidRPr="009601A8" w:rsidRDefault="00F5701E" w:rsidP="00F5701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5701E" w:rsidRPr="009601A8" w:rsidSect="00294E75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7A04"/>
    <w:multiLevelType w:val="hybridMultilevel"/>
    <w:tmpl w:val="EAC08294"/>
    <w:lvl w:ilvl="0" w:tplc="878ED3A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20F2"/>
    <w:multiLevelType w:val="hybridMultilevel"/>
    <w:tmpl w:val="F68AA3D4"/>
    <w:lvl w:ilvl="0" w:tplc="A63840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A024F"/>
    <w:multiLevelType w:val="hybridMultilevel"/>
    <w:tmpl w:val="1D161542"/>
    <w:lvl w:ilvl="0" w:tplc="EF5C48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63D41"/>
    <w:multiLevelType w:val="hybridMultilevel"/>
    <w:tmpl w:val="97948D8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4C9417CC"/>
    <w:multiLevelType w:val="hybridMultilevel"/>
    <w:tmpl w:val="1D161542"/>
    <w:lvl w:ilvl="0" w:tplc="EF5C48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D6E"/>
    <w:rsid w:val="00000836"/>
    <w:rsid w:val="00006040"/>
    <w:rsid w:val="00020486"/>
    <w:rsid w:val="000354D7"/>
    <w:rsid w:val="00045686"/>
    <w:rsid w:val="0004617C"/>
    <w:rsid w:val="00097599"/>
    <w:rsid w:val="000C21AF"/>
    <w:rsid w:val="00102407"/>
    <w:rsid w:val="00121E60"/>
    <w:rsid w:val="001235DE"/>
    <w:rsid w:val="00146140"/>
    <w:rsid w:val="00164091"/>
    <w:rsid w:val="00167AE3"/>
    <w:rsid w:val="0019761A"/>
    <w:rsid w:val="001B50D0"/>
    <w:rsid w:val="001E4D09"/>
    <w:rsid w:val="001F497F"/>
    <w:rsid w:val="00210F5F"/>
    <w:rsid w:val="00266C96"/>
    <w:rsid w:val="00286B38"/>
    <w:rsid w:val="00294E75"/>
    <w:rsid w:val="00331764"/>
    <w:rsid w:val="003667AD"/>
    <w:rsid w:val="003A65F0"/>
    <w:rsid w:val="003E65CF"/>
    <w:rsid w:val="00407264"/>
    <w:rsid w:val="00472A96"/>
    <w:rsid w:val="00485218"/>
    <w:rsid w:val="004963AA"/>
    <w:rsid w:val="004E12BA"/>
    <w:rsid w:val="004F0841"/>
    <w:rsid w:val="00503B54"/>
    <w:rsid w:val="005271C1"/>
    <w:rsid w:val="005332C4"/>
    <w:rsid w:val="00545CAF"/>
    <w:rsid w:val="00551791"/>
    <w:rsid w:val="00556ECA"/>
    <w:rsid w:val="00575CBE"/>
    <w:rsid w:val="00581869"/>
    <w:rsid w:val="005A445D"/>
    <w:rsid w:val="005D5776"/>
    <w:rsid w:val="0061122C"/>
    <w:rsid w:val="00615EDD"/>
    <w:rsid w:val="00674647"/>
    <w:rsid w:val="006C0837"/>
    <w:rsid w:val="00763D02"/>
    <w:rsid w:val="00795BA1"/>
    <w:rsid w:val="007A1AE9"/>
    <w:rsid w:val="007A5C63"/>
    <w:rsid w:val="007B1A22"/>
    <w:rsid w:val="0080532F"/>
    <w:rsid w:val="00826F43"/>
    <w:rsid w:val="008330C7"/>
    <w:rsid w:val="00844AB2"/>
    <w:rsid w:val="0086183B"/>
    <w:rsid w:val="00864E50"/>
    <w:rsid w:val="008701EA"/>
    <w:rsid w:val="00897287"/>
    <w:rsid w:val="00897779"/>
    <w:rsid w:val="00897A05"/>
    <w:rsid w:val="008D2D6E"/>
    <w:rsid w:val="008E55B5"/>
    <w:rsid w:val="00922C19"/>
    <w:rsid w:val="0095524A"/>
    <w:rsid w:val="009601A8"/>
    <w:rsid w:val="009B5310"/>
    <w:rsid w:val="009D7F70"/>
    <w:rsid w:val="009E0C68"/>
    <w:rsid w:val="00A31420"/>
    <w:rsid w:val="00A403A7"/>
    <w:rsid w:val="00A620CA"/>
    <w:rsid w:val="00A93932"/>
    <w:rsid w:val="00AB6677"/>
    <w:rsid w:val="00AC79D6"/>
    <w:rsid w:val="00B61D66"/>
    <w:rsid w:val="00B62573"/>
    <w:rsid w:val="00B81195"/>
    <w:rsid w:val="00B85F4A"/>
    <w:rsid w:val="00BA1A24"/>
    <w:rsid w:val="00C060A2"/>
    <w:rsid w:val="00C21F0C"/>
    <w:rsid w:val="00C34561"/>
    <w:rsid w:val="00C35312"/>
    <w:rsid w:val="00C548D2"/>
    <w:rsid w:val="00C55044"/>
    <w:rsid w:val="00C7195D"/>
    <w:rsid w:val="00CC50AF"/>
    <w:rsid w:val="00CD25C8"/>
    <w:rsid w:val="00CE4ADE"/>
    <w:rsid w:val="00CF70A7"/>
    <w:rsid w:val="00D05E2A"/>
    <w:rsid w:val="00D2186E"/>
    <w:rsid w:val="00D63EE9"/>
    <w:rsid w:val="00D7435A"/>
    <w:rsid w:val="00D92B8A"/>
    <w:rsid w:val="00D95D36"/>
    <w:rsid w:val="00DB1DFC"/>
    <w:rsid w:val="00DC0D73"/>
    <w:rsid w:val="00DC18A8"/>
    <w:rsid w:val="00DF701E"/>
    <w:rsid w:val="00E17AD4"/>
    <w:rsid w:val="00E62DC0"/>
    <w:rsid w:val="00EF5FF1"/>
    <w:rsid w:val="00F342AC"/>
    <w:rsid w:val="00F438B5"/>
    <w:rsid w:val="00F5701E"/>
    <w:rsid w:val="00F66B67"/>
    <w:rsid w:val="00F94682"/>
    <w:rsid w:val="00FC1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13967"/>
  <w15:docId w15:val="{A3CD0857-897F-4DDC-93F8-1FF6ED62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D6E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527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2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1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Ретро">
  <a:themeElements>
    <a:clrScheme name="Ретро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Ретро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Ретро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A2AB9-454A-4835-ACF5-2841B0618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xanim2006 19811970</dc:creator>
  <cp:lastModifiedBy>User</cp:lastModifiedBy>
  <cp:revision>5</cp:revision>
  <cp:lastPrinted>2021-02-25T10:25:00Z</cp:lastPrinted>
  <dcterms:created xsi:type="dcterms:W3CDTF">2021-02-19T07:27:00Z</dcterms:created>
  <dcterms:modified xsi:type="dcterms:W3CDTF">2021-02-25T10:25:00Z</dcterms:modified>
</cp:coreProperties>
</file>